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b/>
          <w:bCs/>
          <w:color w:val="292929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bookmarkStart w:id="1" w:name="_GoBack"/>
      <w:bookmarkEnd w:id="1"/>
      <w:r>
        <w:rPr>
          <w:rFonts w:hint="eastAsia" w:ascii="宋体" w:hAnsi="宋体" w:cs="宋体"/>
          <w:b/>
          <w:bCs/>
          <w:color w:val="292929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附件2</w:t>
      </w:r>
    </w:p>
    <w:p>
      <w:pPr>
        <w:jc w:val="center"/>
        <w:rPr>
          <w:rFonts w:hint="default" w:ascii="宋体" w:hAnsi="宋体" w:cs="宋体"/>
          <w:b/>
          <w:bCs/>
          <w:color w:val="292929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color w:val="292929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浙江广厦建设职业技术大学2024年专任教师、行政教辅及其他岗位人员招聘计划表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 w:ascii="黑体" w:hAnsi="宋体" w:eastAsia="黑体" w:cs="黑体"/>
          <w:b/>
          <w:color w:val="auto"/>
          <w:kern w:val="0"/>
          <w:sz w:val="28"/>
          <w:szCs w:val="28"/>
          <w:highlight w:val="none"/>
          <w:lang w:val="en-US" w:eastAsia="zh-CN" w:bidi="ar"/>
        </w:rPr>
        <w:t>（一）专任教师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00" w:lineRule="exact"/>
        <w:ind w:firstLine="560" w:firstLineChars="200"/>
        <w:textAlignment w:val="auto"/>
        <w:rPr>
          <w:rFonts w:hint="default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能承担相关学科专业课程教学与科研工作，符合学校专业建设</w:t>
      </w:r>
      <w:r>
        <w:rPr>
          <w:rFonts w:hint="eastAsia" w:ascii="宋体" w:hAnsi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需要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的高校退休返聘教师（</w:t>
      </w:r>
      <w:r>
        <w:rPr>
          <w:rFonts w:hint="eastAsia" w:ascii="宋体" w:hAnsi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一般不超过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周岁</w:t>
      </w:r>
      <w:r>
        <w:rPr>
          <w:rFonts w:hint="eastAsia" w:ascii="宋体" w:hAnsi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、高级职称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）或硕士研究生（</w:t>
      </w:r>
      <w:r>
        <w:rPr>
          <w:rFonts w:hint="eastAsia" w:ascii="宋体" w:hAnsi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一般不超过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35周岁），有相关行业企业一线工作经验者</w:t>
      </w:r>
      <w:r>
        <w:rPr>
          <w:rFonts w:hint="eastAsia" w:ascii="宋体" w:hAnsi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、或高级职称者适当放宽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。</w:t>
      </w:r>
    </w:p>
    <w:tbl>
      <w:tblPr>
        <w:tblStyle w:val="6"/>
        <w:tblW w:w="4609" w:type="pct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single" w:color="666666" w:sz="4" w:space="0"/>
          <w:insideV w:val="single" w:color="666666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1184"/>
        <w:gridCol w:w="821"/>
        <w:gridCol w:w="2340"/>
        <w:gridCol w:w="1646"/>
        <w:gridCol w:w="3783"/>
        <w:gridCol w:w="1894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tblHeader/>
          <w:jc w:val="center"/>
        </w:trPr>
        <w:tc>
          <w:tcPr>
            <w:tcW w:w="67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</w:pPr>
            <w:bookmarkStart w:id="0" w:name="OLE_LINK1" w:colFirst="2" w:colLast="2"/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所属学院</w:t>
            </w:r>
          </w:p>
        </w:tc>
        <w:tc>
          <w:tcPr>
            <w:tcW w:w="438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岗位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编号</w:t>
            </w:r>
          </w:p>
        </w:tc>
        <w:tc>
          <w:tcPr>
            <w:tcW w:w="30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计划数</w:t>
            </w:r>
          </w:p>
        </w:tc>
        <w:tc>
          <w:tcPr>
            <w:tcW w:w="86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</w:rPr>
              <w:t>专业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要求</w:t>
            </w:r>
          </w:p>
        </w:tc>
        <w:tc>
          <w:tcPr>
            <w:tcW w:w="609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</w:rPr>
              <w:t>学历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/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</w:rPr>
              <w:t>学位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</w:rPr>
              <w:t>其他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要求</w:t>
            </w:r>
          </w:p>
        </w:tc>
        <w:tc>
          <w:tcPr>
            <w:tcW w:w="70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b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联系人及</w:t>
            </w:r>
            <w:r>
              <w:rPr>
                <w:rFonts w:ascii="仿宋_GB2312" w:hAnsi="微软雅黑" w:eastAsia="仿宋_GB2312" w:cs="宋体"/>
                <w:b/>
                <w:color w:val="333333"/>
                <w:kern w:val="0"/>
                <w:sz w:val="22"/>
                <w:szCs w:val="22"/>
                <w:highlight w:val="none"/>
              </w:rPr>
              <w:t>联系方式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7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建筑工程学院</w:t>
            </w:r>
          </w:p>
        </w:tc>
        <w:tc>
          <w:tcPr>
            <w:tcW w:w="438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0101</w:t>
            </w:r>
          </w:p>
        </w:tc>
        <w:tc>
          <w:tcPr>
            <w:tcW w:w="30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86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风景园林</w:t>
            </w:r>
          </w:p>
        </w:tc>
        <w:tc>
          <w:tcPr>
            <w:tcW w:w="609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硕士研究生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其中1人为具有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高校教学经验者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的退休返聘高级职称教师</w:t>
            </w:r>
          </w:p>
        </w:tc>
        <w:tc>
          <w:tcPr>
            <w:tcW w:w="70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金老师0579-86668855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7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信息学院</w:t>
            </w:r>
          </w:p>
        </w:tc>
        <w:tc>
          <w:tcPr>
            <w:tcW w:w="438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0201</w:t>
            </w:r>
          </w:p>
        </w:tc>
        <w:tc>
          <w:tcPr>
            <w:tcW w:w="30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86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数字媒体艺术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  <w:t>、计算机科学与技术</w:t>
            </w:r>
          </w:p>
        </w:tc>
        <w:tc>
          <w:tcPr>
            <w:tcW w:w="609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硕士研究生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具有5年以上工作经历优先,带项目进校优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先；其中1人为具有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高校教学经验者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的退休返聘高级职称教师</w:t>
            </w:r>
          </w:p>
        </w:tc>
        <w:tc>
          <w:tcPr>
            <w:tcW w:w="70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赵老师0579-86668841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74" w:type="pct"/>
            <w:vMerge w:val="restar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国际商学院</w:t>
            </w:r>
          </w:p>
        </w:tc>
        <w:tc>
          <w:tcPr>
            <w:tcW w:w="438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0301</w:t>
            </w:r>
          </w:p>
        </w:tc>
        <w:tc>
          <w:tcPr>
            <w:tcW w:w="30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86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航空航天</w:t>
            </w:r>
          </w:p>
        </w:tc>
        <w:tc>
          <w:tcPr>
            <w:tcW w:w="609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硕士研究生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具有民航运输、智慧机场运行与管理学科背景和工作经历者优先</w:t>
            </w:r>
          </w:p>
        </w:tc>
        <w:tc>
          <w:tcPr>
            <w:tcW w:w="70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周老师0579-86668091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674" w:type="pct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0302</w:t>
            </w:r>
          </w:p>
        </w:tc>
        <w:tc>
          <w:tcPr>
            <w:tcW w:w="30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86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工商管理、电子商务</w:t>
            </w:r>
          </w:p>
        </w:tc>
        <w:tc>
          <w:tcPr>
            <w:tcW w:w="609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硕士研究生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有双语教学能力、计算机教学能力或行业工作经验者优先</w:t>
            </w:r>
          </w:p>
        </w:tc>
        <w:tc>
          <w:tcPr>
            <w:tcW w:w="70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74" w:type="pct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0303</w:t>
            </w:r>
          </w:p>
        </w:tc>
        <w:tc>
          <w:tcPr>
            <w:tcW w:w="30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86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物流管理、物流工程、供应链管理</w:t>
            </w:r>
          </w:p>
        </w:tc>
        <w:tc>
          <w:tcPr>
            <w:tcW w:w="609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硕士研究生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有物流系统规划、供应链建模或行业工作经验者优先</w:t>
            </w:r>
          </w:p>
        </w:tc>
        <w:tc>
          <w:tcPr>
            <w:tcW w:w="70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67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艺术设计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学院</w:t>
            </w:r>
          </w:p>
        </w:tc>
        <w:tc>
          <w:tcPr>
            <w:tcW w:w="438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0401</w:t>
            </w:r>
          </w:p>
        </w:tc>
        <w:tc>
          <w:tcPr>
            <w:tcW w:w="30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86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美术学、艺术学、广播电影艺术学</w:t>
            </w:r>
          </w:p>
        </w:tc>
        <w:tc>
          <w:tcPr>
            <w:tcW w:w="609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硕士研究生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具有摄影教学工作经验者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优先</w:t>
            </w:r>
          </w:p>
        </w:tc>
        <w:tc>
          <w:tcPr>
            <w:tcW w:w="70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吴老师0579-86669861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67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马克思主义学院</w:t>
            </w:r>
          </w:p>
        </w:tc>
        <w:tc>
          <w:tcPr>
            <w:tcW w:w="438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0501</w:t>
            </w:r>
          </w:p>
        </w:tc>
        <w:tc>
          <w:tcPr>
            <w:tcW w:w="30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86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哲学、思想政治教育、政治学</w:t>
            </w:r>
          </w:p>
        </w:tc>
        <w:tc>
          <w:tcPr>
            <w:tcW w:w="609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硕士研究生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中共党员，本硕一致</w:t>
            </w:r>
          </w:p>
        </w:tc>
        <w:tc>
          <w:tcPr>
            <w:tcW w:w="70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何老师0579-86668327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67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人文学院</w:t>
            </w:r>
          </w:p>
        </w:tc>
        <w:tc>
          <w:tcPr>
            <w:tcW w:w="438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0601</w:t>
            </w:r>
          </w:p>
        </w:tc>
        <w:tc>
          <w:tcPr>
            <w:tcW w:w="30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86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社会工作</w:t>
            </w:r>
          </w:p>
        </w:tc>
        <w:tc>
          <w:tcPr>
            <w:tcW w:w="609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硕士研究生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持社工证及相关工作经验者优先</w:t>
            </w:r>
          </w:p>
        </w:tc>
        <w:tc>
          <w:tcPr>
            <w:tcW w:w="70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卢老师0579-86668183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674" w:type="pct"/>
            <w:vMerge w:val="restar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体育学院</w:t>
            </w:r>
          </w:p>
        </w:tc>
        <w:tc>
          <w:tcPr>
            <w:tcW w:w="438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0701</w:t>
            </w:r>
          </w:p>
        </w:tc>
        <w:tc>
          <w:tcPr>
            <w:tcW w:w="30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86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体育教育训练学</w:t>
            </w:r>
          </w:p>
        </w:tc>
        <w:tc>
          <w:tcPr>
            <w:tcW w:w="609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硕士研究生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运动人体科学方向</w:t>
            </w:r>
          </w:p>
        </w:tc>
        <w:tc>
          <w:tcPr>
            <w:tcW w:w="70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任老师0579-86668275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74" w:type="pct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0702</w:t>
            </w:r>
          </w:p>
        </w:tc>
        <w:tc>
          <w:tcPr>
            <w:tcW w:w="30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86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军事学</w:t>
            </w:r>
          </w:p>
        </w:tc>
        <w:tc>
          <w:tcPr>
            <w:tcW w:w="609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退役军人优先</w:t>
            </w:r>
          </w:p>
        </w:tc>
        <w:tc>
          <w:tcPr>
            <w:tcW w:w="70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674" w:type="pct"/>
            <w:vMerge w:val="restar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健康管理学院</w:t>
            </w:r>
          </w:p>
        </w:tc>
        <w:tc>
          <w:tcPr>
            <w:tcW w:w="438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0801</w:t>
            </w:r>
          </w:p>
        </w:tc>
        <w:tc>
          <w:tcPr>
            <w:tcW w:w="30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86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基础医学、临床医学、药学</w:t>
            </w:r>
          </w:p>
        </w:tc>
        <w:tc>
          <w:tcPr>
            <w:tcW w:w="609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具有医院一线相关岗位工作经验者优先</w:t>
            </w:r>
          </w:p>
        </w:tc>
        <w:tc>
          <w:tcPr>
            <w:tcW w:w="70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吴老师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0579-86669519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674" w:type="pct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38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0802</w:t>
            </w:r>
          </w:p>
        </w:tc>
        <w:tc>
          <w:tcPr>
            <w:tcW w:w="30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86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护理学</w:t>
            </w:r>
          </w:p>
        </w:tc>
        <w:tc>
          <w:tcPr>
            <w:tcW w:w="609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具有医院一线相关岗位工作经验者优先</w:t>
            </w:r>
          </w:p>
        </w:tc>
        <w:tc>
          <w:tcPr>
            <w:tcW w:w="70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67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继续教育学院</w:t>
            </w:r>
          </w:p>
        </w:tc>
        <w:tc>
          <w:tcPr>
            <w:tcW w:w="438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0901</w:t>
            </w:r>
          </w:p>
        </w:tc>
        <w:tc>
          <w:tcPr>
            <w:tcW w:w="30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86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语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言学及应用语言学、汉语言文字学</w:t>
            </w:r>
          </w:p>
        </w:tc>
        <w:tc>
          <w:tcPr>
            <w:tcW w:w="609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硕士研究生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具有相关工作经历者优先</w:t>
            </w:r>
          </w:p>
        </w:tc>
        <w:tc>
          <w:tcPr>
            <w:tcW w:w="70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包老师0579-86633387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4" w:space="0"/>
            <w:insideV w:val="single" w:color="666666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67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学生处</w:t>
            </w:r>
          </w:p>
        </w:tc>
        <w:tc>
          <w:tcPr>
            <w:tcW w:w="438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0111</w:t>
            </w:r>
          </w:p>
        </w:tc>
        <w:tc>
          <w:tcPr>
            <w:tcW w:w="304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867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心理学</w:t>
            </w:r>
          </w:p>
        </w:tc>
        <w:tc>
          <w:tcPr>
            <w:tcW w:w="609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1402" w:type="pct"/>
            <w:tcBorders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具有心理咨询师（国家职业资格二级）以上者优先</w:t>
            </w:r>
          </w:p>
        </w:tc>
        <w:tc>
          <w:tcPr>
            <w:tcW w:w="70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宋老师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0579-86668811</w:t>
            </w:r>
          </w:p>
        </w:tc>
      </w:tr>
      <w:bookmarkEnd w:id="0"/>
    </w:tbl>
    <w:p>
      <w:pPr>
        <w:rPr>
          <w:rFonts w:hint="eastAsia" w:ascii="黑体" w:hAnsi="宋体" w:eastAsia="黑体" w:cs="黑体"/>
          <w:b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auto"/>
          <w:kern w:val="0"/>
          <w:sz w:val="28"/>
          <w:szCs w:val="28"/>
          <w:highlight w:val="none"/>
          <w:lang w:val="en-US" w:eastAsia="zh-CN" w:bidi="ar"/>
        </w:rPr>
        <w:br w:type="page"/>
      </w:r>
    </w:p>
    <w:p>
      <w:pPr>
        <w:pStyle w:val="5"/>
        <w:widowControl/>
        <w:spacing w:before="0" w:beforeAutospacing="0" w:after="0" w:afterAutospacing="0" w:line="360" w:lineRule="auto"/>
        <w:rPr>
          <w:rFonts w:hint="default" w:ascii="黑体" w:hAnsi="宋体" w:eastAsia="黑体" w:cs="黑体"/>
          <w:b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auto"/>
          <w:kern w:val="0"/>
          <w:sz w:val="28"/>
          <w:szCs w:val="28"/>
          <w:highlight w:val="none"/>
          <w:lang w:val="en-US" w:eastAsia="zh-CN" w:bidi="ar"/>
        </w:rPr>
        <w:t>（二）行政教辅人员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黑体" w:hAnsi="宋体" w:eastAsia="黑体" w:cs="黑体"/>
          <w:b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能承担相关</w:t>
      </w:r>
      <w:r>
        <w:rPr>
          <w:rFonts w:hint="eastAsia" w:ascii="宋体" w:hAnsi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岗位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工作，</w:t>
      </w:r>
      <w:r>
        <w:rPr>
          <w:rFonts w:hint="eastAsia" w:ascii="宋体" w:hAnsi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除特别要求外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年龄</w:t>
      </w:r>
      <w:r>
        <w:rPr>
          <w:rFonts w:hint="eastAsia" w:ascii="宋体" w:hAnsi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一般不超过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35周岁，有相关</w:t>
      </w:r>
      <w:r>
        <w:rPr>
          <w:rFonts w:hint="eastAsia" w:ascii="宋体" w:hAnsi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工作经验者</w:t>
      </w:r>
      <w:r>
        <w:rPr>
          <w:rFonts w:hint="eastAsia" w:ascii="宋体" w:hAnsi="宋体" w:eastAsia="宋体" w:cs="宋体"/>
          <w:color w:val="292929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优先。</w:t>
      </w:r>
    </w:p>
    <w:tbl>
      <w:tblPr>
        <w:tblStyle w:val="6"/>
        <w:tblW w:w="4745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0"/>
        <w:gridCol w:w="1120"/>
        <w:gridCol w:w="777"/>
        <w:gridCol w:w="2507"/>
        <w:gridCol w:w="1561"/>
        <w:gridCol w:w="4730"/>
        <w:gridCol w:w="19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  <w:jc w:val="center"/>
        </w:trPr>
        <w:tc>
          <w:tcPr>
            <w:tcW w:w="45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</w:rPr>
              <w:t>部门</w:t>
            </w:r>
          </w:p>
        </w:tc>
        <w:tc>
          <w:tcPr>
            <w:tcW w:w="40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</w:rPr>
              <w:t>岗位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编号</w:t>
            </w:r>
          </w:p>
        </w:tc>
        <w:tc>
          <w:tcPr>
            <w:tcW w:w="27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计划数</w:t>
            </w:r>
          </w:p>
        </w:tc>
        <w:tc>
          <w:tcPr>
            <w:tcW w:w="90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专业要求</w:t>
            </w:r>
          </w:p>
        </w:tc>
        <w:tc>
          <w:tcPr>
            <w:tcW w:w="56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学历/学位</w:t>
            </w:r>
          </w:p>
        </w:tc>
        <w:tc>
          <w:tcPr>
            <w:tcW w:w="170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</w:rPr>
              <w:t>其他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要求</w:t>
            </w:r>
          </w:p>
        </w:tc>
        <w:tc>
          <w:tcPr>
            <w:tcW w:w="699" w:type="pct"/>
            <w:tcBorders>
              <w:top w:val="single" w:color="666666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110" w:firstLineChars="50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</w:rPr>
              <w:t>联系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人及联系</w:t>
            </w:r>
            <w:r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</w:rPr>
              <w:t>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50" w:type="pct"/>
            <w:vMerge w:val="restart"/>
            <w:tcBorders>
              <w:top w:val="single" w:color="666666" w:sz="6" w:space="0"/>
              <w:left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学生处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辅导员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40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2101</w:t>
            </w:r>
          </w:p>
        </w:tc>
        <w:tc>
          <w:tcPr>
            <w:tcW w:w="27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90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思想政治教育、高等教育学、教育技术学、心理学、新闻传播学</w:t>
            </w:r>
          </w:p>
        </w:tc>
        <w:tc>
          <w:tcPr>
            <w:tcW w:w="56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硕士研究生</w:t>
            </w:r>
          </w:p>
        </w:tc>
        <w:tc>
          <w:tcPr>
            <w:tcW w:w="170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女，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中共（预备）党员；年龄30周岁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以下；有学校（或院系）学生干部工作经历优先；心理学专业毕业或具有心理咨询师（国家职业资格二级）以上的，年龄放宽至35周岁</w:t>
            </w:r>
          </w:p>
        </w:tc>
        <w:tc>
          <w:tcPr>
            <w:tcW w:w="699" w:type="pct"/>
            <w:vMerge w:val="restart"/>
            <w:tcBorders>
              <w:top w:val="single" w:color="666666" w:sz="6" w:space="0"/>
              <w:left w:val="single" w:color="auto" w:sz="4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宋老师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0579-86668811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" w:hRule="atLeast"/>
          <w:jc w:val="center"/>
        </w:trPr>
        <w:tc>
          <w:tcPr>
            <w:tcW w:w="450" w:type="pct"/>
            <w:vMerge w:val="continue"/>
            <w:tcBorders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2102</w:t>
            </w:r>
          </w:p>
        </w:tc>
        <w:tc>
          <w:tcPr>
            <w:tcW w:w="27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90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专业不限</w:t>
            </w:r>
          </w:p>
        </w:tc>
        <w:tc>
          <w:tcPr>
            <w:tcW w:w="56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硕士研究生</w:t>
            </w:r>
          </w:p>
        </w:tc>
        <w:tc>
          <w:tcPr>
            <w:tcW w:w="170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男，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中共（预备）党员；年龄30周岁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以下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有学校（或院系）学生干部工作经历优先</w:t>
            </w:r>
          </w:p>
        </w:tc>
        <w:tc>
          <w:tcPr>
            <w:tcW w:w="699" w:type="pct"/>
            <w:vMerge w:val="continue"/>
            <w:tcBorders>
              <w:left w:val="single" w:color="auto" w:sz="4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" w:hRule="atLeast"/>
          <w:jc w:val="center"/>
        </w:trPr>
        <w:tc>
          <w:tcPr>
            <w:tcW w:w="450" w:type="pct"/>
            <w:tcBorders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信息学院</w:t>
            </w:r>
          </w:p>
        </w:tc>
        <w:tc>
          <w:tcPr>
            <w:tcW w:w="40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2201</w:t>
            </w:r>
          </w:p>
        </w:tc>
        <w:tc>
          <w:tcPr>
            <w:tcW w:w="27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90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行政管理</w:t>
            </w:r>
          </w:p>
        </w:tc>
        <w:tc>
          <w:tcPr>
            <w:tcW w:w="56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硕士研究生</w:t>
            </w:r>
          </w:p>
        </w:tc>
        <w:tc>
          <w:tcPr>
            <w:tcW w:w="170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有财务工作经验优先</w:t>
            </w:r>
          </w:p>
        </w:tc>
        <w:tc>
          <w:tcPr>
            <w:tcW w:w="699" w:type="pct"/>
            <w:tcBorders>
              <w:left w:val="single" w:color="auto" w:sz="4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赵老师0579-86668841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45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体育学院</w:t>
            </w:r>
          </w:p>
        </w:tc>
        <w:tc>
          <w:tcPr>
            <w:tcW w:w="40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2301</w:t>
            </w:r>
          </w:p>
        </w:tc>
        <w:tc>
          <w:tcPr>
            <w:tcW w:w="27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90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体育教育训练学</w:t>
            </w:r>
          </w:p>
        </w:tc>
        <w:tc>
          <w:tcPr>
            <w:tcW w:w="56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硕士研究生</w:t>
            </w:r>
          </w:p>
        </w:tc>
        <w:tc>
          <w:tcPr>
            <w:tcW w:w="170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运动训练专业方向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有教学管理经验者优先</w:t>
            </w:r>
          </w:p>
        </w:tc>
        <w:tc>
          <w:tcPr>
            <w:tcW w:w="699" w:type="pct"/>
            <w:tcBorders>
              <w:top w:val="single" w:color="666666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任老师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0579-86668275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45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创业学院</w:t>
            </w:r>
          </w:p>
        </w:tc>
        <w:tc>
          <w:tcPr>
            <w:tcW w:w="40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2401</w:t>
            </w:r>
          </w:p>
        </w:tc>
        <w:tc>
          <w:tcPr>
            <w:tcW w:w="27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90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视觉传达、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经济学</w:t>
            </w:r>
          </w:p>
        </w:tc>
        <w:tc>
          <w:tcPr>
            <w:tcW w:w="56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170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有创业园区运营管理经历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优先</w:t>
            </w:r>
          </w:p>
        </w:tc>
        <w:tc>
          <w:tcPr>
            <w:tcW w:w="699" w:type="pct"/>
            <w:tcBorders>
              <w:top w:val="single" w:color="666666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陈老师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0579-86668076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45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办公室</w:t>
            </w:r>
          </w:p>
        </w:tc>
        <w:tc>
          <w:tcPr>
            <w:tcW w:w="40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2501</w:t>
            </w:r>
          </w:p>
        </w:tc>
        <w:tc>
          <w:tcPr>
            <w:tcW w:w="27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90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汉语言文学、职业技术教育学、新闻传播学</w:t>
            </w:r>
          </w:p>
        </w:tc>
        <w:tc>
          <w:tcPr>
            <w:tcW w:w="56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170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中共党员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有较强的语言表达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沟通和写作能力，工作责任心强，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能吃苦耐劳，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形象好</w:t>
            </w:r>
          </w:p>
        </w:tc>
        <w:tc>
          <w:tcPr>
            <w:tcW w:w="699" w:type="pct"/>
            <w:tcBorders>
              <w:top w:val="single" w:color="666666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叶老师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0579-86668872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45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组织部</w:t>
            </w:r>
          </w:p>
        </w:tc>
        <w:tc>
          <w:tcPr>
            <w:tcW w:w="40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2601</w:t>
            </w:r>
          </w:p>
        </w:tc>
        <w:tc>
          <w:tcPr>
            <w:tcW w:w="27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90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both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-11"/>
                <w:kern w:val="0"/>
                <w:sz w:val="22"/>
                <w:szCs w:val="22"/>
                <w:highlight w:val="none"/>
              </w:rPr>
              <w:t>马克思主义理论、哲学、政治学、教育学、文学</w:t>
            </w:r>
          </w:p>
        </w:tc>
        <w:tc>
          <w:tcPr>
            <w:tcW w:w="56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170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中共党员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有党务工作经验、在校期间担任学生干部或获得省级及以上奖励者优先</w:t>
            </w:r>
          </w:p>
        </w:tc>
        <w:tc>
          <w:tcPr>
            <w:tcW w:w="699" w:type="pct"/>
            <w:tcBorders>
              <w:top w:val="single" w:color="666666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王老师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0579-86668895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45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发规处</w:t>
            </w:r>
          </w:p>
        </w:tc>
        <w:tc>
          <w:tcPr>
            <w:tcW w:w="40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2701</w:t>
            </w:r>
          </w:p>
        </w:tc>
        <w:tc>
          <w:tcPr>
            <w:tcW w:w="27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90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教育管理</w:t>
            </w:r>
          </w:p>
        </w:tc>
        <w:tc>
          <w:tcPr>
            <w:tcW w:w="56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170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有扎实的理论研究功底，较好的公文写作能力者优先</w:t>
            </w:r>
          </w:p>
        </w:tc>
        <w:tc>
          <w:tcPr>
            <w:tcW w:w="699" w:type="pct"/>
            <w:tcBorders>
              <w:top w:val="single" w:color="666666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韩老师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0579-86668829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45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财务处</w:t>
            </w:r>
          </w:p>
        </w:tc>
        <w:tc>
          <w:tcPr>
            <w:tcW w:w="40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2801</w:t>
            </w:r>
          </w:p>
        </w:tc>
        <w:tc>
          <w:tcPr>
            <w:tcW w:w="27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90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财务管理、会计学</w:t>
            </w:r>
          </w:p>
        </w:tc>
        <w:tc>
          <w:tcPr>
            <w:tcW w:w="56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170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有中级会计师资格证书；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或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有会计相关工作经验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者优先</w:t>
            </w:r>
          </w:p>
        </w:tc>
        <w:tc>
          <w:tcPr>
            <w:tcW w:w="699" w:type="pct"/>
            <w:tcBorders>
              <w:top w:val="single" w:color="666666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施老师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0579-86668867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45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数字信息中心</w:t>
            </w:r>
          </w:p>
        </w:tc>
        <w:tc>
          <w:tcPr>
            <w:tcW w:w="40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2901</w:t>
            </w:r>
          </w:p>
        </w:tc>
        <w:tc>
          <w:tcPr>
            <w:tcW w:w="27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90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计算机科学与技术、软件工程</w:t>
            </w:r>
          </w:p>
        </w:tc>
        <w:tc>
          <w:tcPr>
            <w:tcW w:w="56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170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有相关网络信息安全实际工作经验者优先</w:t>
            </w:r>
          </w:p>
        </w:tc>
        <w:tc>
          <w:tcPr>
            <w:tcW w:w="699" w:type="pct"/>
            <w:tcBorders>
              <w:top w:val="single" w:color="666666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华老师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0579-86668628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50" w:type="pct"/>
            <w:vMerge w:val="restart"/>
            <w:tcBorders>
              <w:top w:val="single" w:color="666666" w:sz="6" w:space="0"/>
              <w:left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图书馆</w:t>
            </w:r>
          </w:p>
        </w:tc>
        <w:tc>
          <w:tcPr>
            <w:tcW w:w="40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2221</w:t>
            </w:r>
          </w:p>
        </w:tc>
        <w:tc>
          <w:tcPr>
            <w:tcW w:w="27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90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计算机科学与技术</w:t>
            </w:r>
          </w:p>
        </w:tc>
        <w:tc>
          <w:tcPr>
            <w:tcW w:w="56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170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熟悉Python、JAVA或PHP等编程语言；熟练完成数据采集、处理、分析操作；熟悉Linux、WindowsServer操作系统和云计算</w:t>
            </w:r>
          </w:p>
        </w:tc>
        <w:tc>
          <w:tcPr>
            <w:tcW w:w="699" w:type="pct"/>
            <w:vMerge w:val="restart"/>
            <w:tcBorders>
              <w:top w:val="single" w:color="666666" w:sz="6" w:space="0"/>
              <w:left w:val="single" w:color="auto" w:sz="4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姜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老师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0579-8666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8870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450" w:type="pct"/>
            <w:vMerge w:val="continue"/>
            <w:tcBorders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0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2222</w:t>
            </w:r>
          </w:p>
        </w:tc>
        <w:tc>
          <w:tcPr>
            <w:tcW w:w="279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90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图书馆学、情报学</w:t>
            </w:r>
          </w:p>
        </w:tc>
        <w:tc>
          <w:tcPr>
            <w:tcW w:w="56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170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有相关图书工作经验者优先</w:t>
            </w:r>
          </w:p>
        </w:tc>
        <w:tc>
          <w:tcPr>
            <w:tcW w:w="699" w:type="pct"/>
            <w:vMerge w:val="continue"/>
            <w:tcBorders>
              <w:left w:val="single" w:color="auto" w:sz="4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rPr>
          <w:highlight w:val="none"/>
        </w:rPr>
      </w:pPr>
      <w:r>
        <w:rPr>
          <w:highlight w:val="none"/>
        </w:rPr>
        <w:br w:type="page"/>
      </w:r>
    </w:p>
    <w:p>
      <w:pPr>
        <w:pStyle w:val="5"/>
        <w:widowControl/>
        <w:spacing w:before="0" w:beforeAutospacing="0" w:after="0" w:afterAutospacing="0" w:line="360" w:lineRule="auto"/>
        <w:ind w:firstLine="562" w:firstLineChars="200"/>
        <w:rPr>
          <w:rFonts w:hint="default" w:ascii="黑体" w:hAnsi="宋体" w:eastAsia="黑体" w:cs="黑体"/>
          <w:b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auto"/>
          <w:kern w:val="0"/>
          <w:sz w:val="28"/>
          <w:szCs w:val="28"/>
          <w:highlight w:val="none"/>
          <w:lang w:val="en-US" w:eastAsia="zh-CN" w:bidi="ar"/>
        </w:rPr>
        <w:t>（三）其他岗位人员</w:t>
      </w:r>
    </w:p>
    <w:tbl>
      <w:tblPr>
        <w:tblStyle w:val="6"/>
        <w:tblpPr w:leftFromText="180" w:rightFromText="180" w:vertAnchor="text" w:horzAnchor="page" w:tblpXSpec="center" w:tblpY="297"/>
        <w:tblOverlap w:val="never"/>
        <w:tblW w:w="4684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8"/>
        <w:gridCol w:w="1159"/>
        <w:gridCol w:w="1436"/>
        <w:gridCol w:w="901"/>
        <w:gridCol w:w="1336"/>
        <w:gridCol w:w="1485"/>
        <w:gridCol w:w="3955"/>
        <w:gridCol w:w="199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24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</w:rPr>
              <w:t>部门</w:t>
            </w:r>
          </w:p>
        </w:tc>
        <w:tc>
          <w:tcPr>
            <w:tcW w:w="42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岗位编号</w:t>
            </w:r>
          </w:p>
        </w:tc>
        <w:tc>
          <w:tcPr>
            <w:tcW w:w="52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</w:rPr>
              <w:t>招聘岗位</w:t>
            </w:r>
          </w:p>
        </w:tc>
        <w:tc>
          <w:tcPr>
            <w:tcW w:w="32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数量</w:t>
            </w:r>
          </w:p>
        </w:tc>
        <w:tc>
          <w:tcPr>
            <w:tcW w:w="487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专业要求</w:t>
            </w:r>
          </w:p>
        </w:tc>
        <w:tc>
          <w:tcPr>
            <w:tcW w:w="54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学历/学位</w:t>
            </w:r>
          </w:p>
        </w:tc>
        <w:tc>
          <w:tcPr>
            <w:tcW w:w="144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</w:rPr>
              <w:t>其他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要求</w:t>
            </w:r>
          </w:p>
        </w:tc>
        <w:tc>
          <w:tcPr>
            <w:tcW w:w="728" w:type="pct"/>
            <w:tcBorders>
              <w:top w:val="single" w:color="666666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110" w:firstLineChars="50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</w:rPr>
              <w:t>联系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人及联系</w:t>
            </w:r>
            <w:r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2"/>
                <w:szCs w:val="22"/>
                <w:highlight w:val="none"/>
              </w:rPr>
              <w:t>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24" w:type="pct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后</w:t>
            </w:r>
            <w:r>
              <w:rPr>
                <w:rFonts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勤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处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新校区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42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3101</w:t>
            </w:r>
          </w:p>
        </w:tc>
        <w:tc>
          <w:tcPr>
            <w:tcW w:w="52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医务人</w:t>
            </w:r>
            <w:r>
              <w:rPr>
                <w:rFonts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员</w:t>
            </w:r>
          </w:p>
        </w:tc>
        <w:tc>
          <w:tcPr>
            <w:tcW w:w="32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87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临床医学</w:t>
            </w:r>
          </w:p>
        </w:tc>
        <w:tc>
          <w:tcPr>
            <w:tcW w:w="54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本</w:t>
            </w:r>
            <w:r>
              <w:rPr>
                <w:rFonts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科及以上</w:t>
            </w:r>
          </w:p>
        </w:tc>
        <w:tc>
          <w:tcPr>
            <w:tcW w:w="144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具备执业医师资格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退休返聘人员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优先</w:t>
            </w:r>
          </w:p>
        </w:tc>
        <w:tc>
          <w:tcPr>
            <w:tcW w:w="728" w:type="pct"/>
            <w:vMerge w:val="restart"/>
            <w:tcBorders>
              <w:top w:val="single" w:color="666666" w:sz="6" w:space="0"/>
              <w:left w:val="single" w:color="auto" w:sz="4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周老师0579-86668823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24" w:type="pct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2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3102</w:t>
            </w:r>
          </w:p>
        </w:tc>
        <w:tc>
          <w:tcPr>
            <w:tcW w:w="52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配电人员</w:t>
            </w:r>
          </w:p>
        </w:tc>
        <w:tc>
          <w:tcPr>
            <w:tcW w:w="32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87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54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本</w:t>
            </w:r>
            <w:r>
              <w:rPr>
                <w:rFonts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科及以上</w:t>
            </w:r>
          </w:p>
        </w:tc>
        <w:tc>
          <w:tcPr>
            <w:tcW w:w="144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男，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年龄45周岁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以下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具备高压电工证</w:t>
            </w:r>
          </w:p>
        </w:tc>
        <w:tc>
          <w:tcPr>
            <w:tcW w:w="728" w:type="pct"/>
            <w:vMerge w:val="continue"/>
            <w:tcBorders>
              <w:left w:val="single" w:color="auto" w:sz="4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24" w:type="pct"/>
            <w:vMerge w:val="restart"/>
            <w:tcBorders>
              <w:top w:val="single" w:color="666666" w:sz="6" w:space="0"/>
              <w:left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后勤服务中心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（新校区）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42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3201</w:t>
            </w:r>
          </w:p>
        </w:tc>
        <w:tc>
          <w:tcPr>
            <w:tcW w:w="52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采购员</w:t>
            </w:r>
          </w:p>
        </w:tc>
        <w:tc>
          <w:tcPr>
            <w:tcW w:w="32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487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54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144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年龄40周岁及以下，有食材采购平台、环节等工作经验者优先</w:t>
            </w:r>
          </w:p>
        </w:tc>
        <w:tc>
          <w:tcPr>
            <w:tcW w:w="728" w:type="pct"/>
            <w:vMerge w:val="restart"/>
            <w:tcBorders>
              <w:top w:val="single" w:color="666666" w:sz="6" w:space="0"/>
              <w:left w:val="single" w:color="auto" w:sz="4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杜老师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0579-86668763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24" w:type="pct"/>
            <w:vMerge w:val="continue"/>
            <w:tcBorders>
              <w:left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2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3202</w:t>
            </w:r>
          </w:p>
        </w:tc>
        <w:tc>
          <w:tcPr>
            <w:tcW w:w="52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保管员</w:t>
            </w:r>
          </w:p>
        </w:tc>
        <w:tc>
          <w:tcPr>
            <w:tcW w:w="32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87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/</w:t>
            </w:r>
          </w:p>
        </w:tc>
        <w:tc>
          <w:tcPr>
            <w:tcW w:w="54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本科及以上</w:t>
            </w:r>
          </w:p>
        </w:tc>
        <w:tc>
          <w:tcPr>
            <w:tcW w:w="144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年龄40周岁及以下，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有财务会计工作经验者优先</w:t>
            </w:r>
          </w:p>
        </w:tc>
        <w:tc>
          <w:tcPr>
            <w:tcW w:w="728" w:type="pct"/>
            <w:vMerge w:val="continue"/>
            <w:tcBorders>
              <w:left w:val="single" w:color="auto" w:sz="4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24" w:type="pct"/>
            <w:vMerge w:val="continue"/>
            <w:tcBorders>
              <w:left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2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3203</w:t>
            </w:r>
          </w:p>
        </w:tc>
        <w:tc>
          <w:tcPr>
            <w:tcW w:w="52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物业管理员</w:t>
            </w:r>
          </w:p>
        </w:tc>
        <w:tc>
          <w:tcPr>
            <w:tcW w:w="32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87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/</w:t>
            </w:r>
          </w:p>
        </w:tc>
        <w:tc>
          <w:tcPr>
            <w:tcW w:w="54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本科及以上</w:t>
            </w:r>
          </w:p>
        </w:tc>
        <w:tc>
          <w:tcPr>
            <w:tcW w:w="144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年龄40周岁及以下，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有工程管理、绿化管理工作经历者年龄放宽至45周岁</w:t>
            </w:r>
          </w:p>
        </w:tc>
        <w:tc>
          <w:tcPr>
            <w:tcW w:w="728" w:type="pct"/>
            <w:vMerge w:val="continue"/>
            <w:tcBorders>
              <w:left w:val="single" w:color="auto" w:sz="4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24" w:type="pct"/>
            <w:vMerge w:val="continue"/>
            <w:tcBorders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2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3204</w:t>
            </w:r>
          </w:p>
        </w:tc>
        <w:tc>
          <w:tcPr>
            <w:tcW w:w="52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餐贸管理员</w:t>
            </w:r>
          </w:p>
        </w:tc>
        <w:tc>
          <w:tcPr>
            <w:tcW w:w="32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87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/</w:t>
            </w:r>
          </w:p>
        </w:tc>
        <w:tc>
          <w:tcPr>
            <w:tcW w:w="54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本科及以上</w:t>
            </w:r>
          </w:p>
        </w:tc>
        <w:tc>
          <w:tcPr>
            <w:tcW w:w="144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 w:bidi="ar-SA"/>
              </w:rPr>
              <w:t>年龄40周岁及以下，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有商贸管理类相关工作经历者年龄放宽至45周岁</w:t>
            </w:r>
          </w:p>
        </w:tc>
        <w:tc>
          <w:tcPr>
            <w:tcW w:w="728" w:type="pct"/>
            <w:vMerge w:val="continue"/>
            <w:tcBorders>
              <w:left w:val="single" w:color="auto" w:sz="4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6" w:hRule="atLeast"/>
          <w:jc w:val="center"/>
        </w:trPr>
        <w:tc>
          <w:tcPr>
            <w:tcW w:w="524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保卫处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（新校区）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42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3301</w:t>
            </w:r>
          </w:p>
        </w:tc>
        <w:tc>
          <w:tcPr>
            <w:tcW w:w="523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保卫干部</w:t>
            </w:r>
          </w:p>
        </w:tc>
        <w:tc>
          <w:tcPr>
            <w:tcW w:w="32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487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/</w:t>
            </w:r>
          </w:p>
        </w:tc>
        <w:tc>
          <w:tcPr>
            <w:tcW w:w="541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本</w:t>
            </w:r>
            <w:r>
              <w:rPr>
                <w:rFonts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科及以上</w:t>
            </w:r>
          </w:p>
        </w:tc>
        <w:tc>
          <w:tcPr>
            <w:tcW w:w="1442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男，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年龄4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周岁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</w:rPr>
              <w:t>以下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退伍军人或持有建构筑消防员证和消防工程师证者优先</w:t>
            </w:r>
          </w:p>
        </w:tc>
        <w:tc>
          <w:tcPr>
            <w:tcW w:w="728" w:type="pct"/>
            <w:tcBorders>
              <w:top w:val="single" w:color="666666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吴老师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2"/>
                <w:szCs w:val="22"/>
                <w:highlight w:val="none"/>
                <w:lang w:val="en-US" w:eastAsia="zh-CN"/>
              </w:rPr>
              <w:t>0579-86668818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highlight w:val="none"/>
        </w:rPr>
      </w:pPr>
    </w:p>
    <w:sectPr>
      <w:footerReference r:id="rId3" w:type="default"/>
      <w:pgSz w:w="16838" w:h="11906" w:orient="landscape"/>
      <w:pgMar w:top="1009" w:right="1157" w:bottom="1009" w:left="121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MWMwZmQwNWM2NThhZGZiYjUyOGFlZjYyNGZmNzcifQ=="/>
  </w:docVars>
  <w:rsids>
    <w:rsidRoot w:val="49151137"/>
    <w:rsid w:val="005A4F28"/>
    <w:rsid w:val="014C10CD"/>
    <w:rsid w:val="015809AE"/>
    <w:rsid w:val="02E03B0B"/>
    <w:rsid w:val="057D6052"/>
    <w:rsid w:val="05C92961"/>
    <w:rsid w:val="05F32CE5"/>
    <w:rsid w:val="065B76F8"/>
    <w:rsid w:val="079D6D18"/>
    <w:rsid w:val="07D65EA7"/>
    <w:rsid w:val="08A917E1"/>
    <w:rsid w:val="098D680B"/>
    <w:rsid w:val="09EE1E70"/>
    <w:rsid w:val="0CC40292"/>
    <w:rsid w:val="0D860856"/>
    <w:rsid w:val="0DA74D58"/>
    <w:rsid w:val="0DD72C85"/>
    <w:rsid w:val="0DDB51A5"/>
    <w:rsid w:val="0E9D6BF5"/>
    <w:rsid w:val="0FF9325F"/>
    <w:rsid w:val="128264EB"/>
    <w:rsid w:val="12E14FB0"/>
    <w:rsid w:val="13823C17"/>
    <w:rsid w:val="13B30E28"/>
    <w:rsid w:val="14AA0209"/>
    <w:rsid w:val="152543B4"/>
    <w:rsid w:val="15751359"/>
    <w:rsid w:val="16450F17"/>
    <w:rsid w:val="16DA0303"/>
    <w:rsid w:val="188556A3"/>
    <w:rsid w:val="18BF7518"/>
    <w:rsid w:val="1A545102"/>
    <w:rsid w:val="1B520DB0"/>
    <w:rsid w:val="1C1B1025"/>
    <w:rsid w:val="1CA75A0A"/>
    <w:rsid w:val="1CFA329D"/>
    <w:rsid w:val="1D645CC7"/>
    <w:rsid w:val="1FEC69B7"/>
    <w:rsid w:val="224936B8"/>
    <w:rsid w:val="23263D21"/>
    <w:rsid w:val="235A1AC8"/>
    <w:rsid w:val="24220625"/>
    <w:rsid w:val="24DA77B2"/>
    <w:rsid w:val="256D662A"/>
    <w:rsid w:val="268C150B"/>
    <w:rsid w:val="27D46124"/>
    <w:rsid w:val="2895239B"/>
    <w:rsid w:val="29AB625B"/>
    <w:rsid w:val="29F02856"/>
    <w:rsid w:val="2A84085A"/>
    <w:rsid w:val="2B1B4345"/>
    <w:rsid w:val="2CAE3E81"/>
    <w:rsid w:val="2D614FCC"/>
    <w:rsid w:val="2DB86283"/>
    <w:rsid w:val="2DC32943"/>
    <w:rsid w:val="2E8F0B5D"/>
    <w:rsid w:val="2F6446E6"/>
    <w:rsid w:val="2FA75D92"/>
    <w:rsid w:val="31E24E52"/>
    <w:rsid w:val="32426833"/>
    <w:rsid w:val="35193BA9"/>
    <w:rsid w:val="353910B7"/>
    <w:rsid w:val="35431065"/>
    <w:rsid w:val="35B01ECC"/>
    <w:rsid w:val="365E4809"/>
    <w:rsid w:val="371C5965"/>
    <w:rsid w:val="37CE542D"/>
    <w:rsid w:val="380D28C7"/>
    <w:rsid w:val="38B30C88"/>
    <w:rsid w:val="39FF0DDA"/>
    <w:rsid w:val="3A0622CB"/>
    <w:rsid w:val="3A4D2A17"/>
    <w:rsid w:val="3CD273FB"/>
    <w:rsid w:val="3FDF4E54"/>
    <w:rsid w:val="415C66C8"/>
    <w:rsid w:val="42D663CE"/>
    <w:rsid w:val="44C471BF"/>
    <w:rsid w:val="454E7990"/>
    <w:rsid w:val="4792566F"/>
    <w:rsid w:val="47F91556"/>
    <w:rsid w:val="49151137"/>
    <w:rsid w:val="4C2F705B"/>
    <w:rsid w:val="4C3E5AD3"/>
    <w:rsid w:val="4C4803B3"/>
    <w:rsid w:val="4CA701AE"/>
    <w:rsid w:val="4CD45606"/>
    <w:rsid w:val="4DAB4673"/>
    <w:rsid w:val="4E2045D1"/>
    <w:rsid w:val="4ECB3423"/>
    <w:rsid w:val="4F5638A0"/>
    <w:rsid w:val="52D62C91"/>
    <w:rsid w:val="53E53868"/>
    <w:rsid w:val="551B0596"/>
    <w:rsid w:val="56507600"/>
    <w:rsid w:val="56BD7679"/>
    <w:rsid w:val="56D47132"/>
    <w:rsid w:val="576E0AF0"/>
    <w:rsid w:val="57907FB6"/>
    <w:rsid w:val="580503C9"/>
    <w:rsid w:val="586C37A9"/>
    <w:rsid w:val="5C2E27C7"/>
    <w:rsid w:val="5CD728E8"/>
    <w:rsid w:val="5DFE2C85"/>
    <w:rsid w:val="606021BB"/>
    <w:rsid w:val="60BD5F46"/>
    <w:rsid w:val="640E7E9C"/>
    <w:rsid w:val="64106C04"/>
    <w:rsid w:val="64AE154B"/>
    <w:rsid w:val="653142C6"/>
    <w:rsid w:val="655D029C"/>
    <w:rsid w:val="657856A0"/>
    <w:rsid w:val="677E16E7"/>
    <w:rsid w:val="682A57F5"/>
    <w:rsid w:val="68EE4BAC"/>
    <w:rsid w:val="6AF42503"/>
    <w:rsid w:val="6D941293"/>
    <w:rsid w:val="6EE462EC"/>
    <w:rsid w:val="7203004B"/>
    <w:rsid w:val="726D0D74"/>
    <w:rsid w:val="72A72968"/>
    <w:rsid w:val="72CB1F9E"/>
    <w:rsid w:val="752967BD"/>
    <w:rsid w:val="75832AB0"/>
    <w:rsid w:val="768E20EB"/>
    <w:rsid w:val="771B4FFF"/>
    <w:rsid w:val="78EE6B97"/>
    <w:rsid w:val="797560A8"/>
    <w:rsid w:val="79CC17CC"/>
    <w:rsid w:val="7A4070FF"/>
    <w:rsid w:val="7A62050E"/>
    <w:rsid w:val="7B65510B"/>
    <w:rsid w:val="7C8A57F9"/>
    <w:rsid w:val="7CE309DD"/>
    <w:rsid w:val="7D85687A"/>
    <w:rsid w:val="7F16323C"/>
    <w:rsid w:val="7F4D13A6"/>
    <w:rsid w:val="7FAA58B3"/>
    <w:rsid w:val="7FB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2023-12-11T07:12:00Z</dcterms:created>
  <dc:creator>Ten</dc:creator>
  <cp:lastModifiedBy>hui</cp:lastModifiedBy>
  <cp:lastPrinted>2024-03-15T00:54:00Z</cp:lastPrinted>
  <dcterms:modified xsi:type="dcterms:W3CDTF">2024-03-15T02:42:01Z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EE04B76BA8EB4D89AF5C678280F90597_13</vt:lpwstr>
  </property>
</Properties>
</file>